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expectations for this sprint was slightly inflated, so not all use cases were completed.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points were accurately estimated.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no one fell behind.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Communicating about new findings of the current state of the program with the product owner to identify crucial goals moving forward.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Scheduling a working session with the team to work together at the same time. Improves velocity and communication quality.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Studying and understanding Infomap research paper algorithms and concepts.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test driven approach.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Unitilize work sessions to develop crucial parts of the project.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Start connecting logic to the CyFinder plugin.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